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F0CC" w14:textId="77777777"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3D4C25">
        <w:trPr>
          <w:trHeight w:val="1521"/>
        </w:trPr>
        <w:tc>
          <w:tcPr>
            <w:tcW w:w="5920" w:type="dxa"/>
          </w:tcPr>
          <w:p w14:paraId="2B446CAF" w14:textId="4833EFDC" w:rsidR="00454918" w:rsidRPr="00FA59D5" w:rsidRDefault="00454918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 w:rsidRPr="00EF6D38">
              <w:rPr>
                <w:b/>
                <w:sz w:val="32"/>
                <w:szCs w:val="32"/>
                <w:lang w:val="en-GB"/>
              </w:rPr>
              <w:t>Contract title</w:t>
            </w:r>
            <w:r w:rsidR="00EF6D38">
              <w:rPr>
                <w:b/>
                <w:sz w:val="32"/>
                <w:szCs w:val="32"/>
                <w:lang w:val="en-GB"/>
              </w:rPr>
              <w:t xml:space="preserve">: </w:t>
            </w:r>
            <w:r w:rsidR="00EF6D38" w:rsidRPr="00EF6D38">
              <w:rPr>
                <w:b/>
                <w:sz w:val="32"/>
                <w:szCs w:val="32"/>
                <w:lang w:val="en-GB"/>
              </w:rPr>
              <w:t>Execution of construction works for the renovation of urban park in Gevgelija</w:t>
            </w:r>
          </w:p>
          <w:p w14:paraId="7B0A4B37" w14:textId="449DB907" w:rsidR="00FA59D5" w:rsidRPr="00FA59D5" w:rsidRDefault="00454918" w:rsidP="00FA59D5">
            <w:pPr>
              <w:spacing w:after="480"/>
              <w:rPr>
                <w:b/>
                <w:sz w:val="32"/>
                <w:szCs w:val="32"/>
                <w:lang w:val="en-GB"/>
              </w:rPr>
            </w:pPr>
            <w:r w:rsidRPr="00EF6D38">
              <w:rPr>
                <w:b/>
                <w:sz w:val="32"/>
                <w:szCs w:val="32"/>
                <w:lang w:val="en-GB"/>
              </w:rPr>
              <w:t>Publication reference</w:t>
            </w:r>
            <w:r w:rsidR="00EF6D38">
              <w:rPr>
                <w:b/>
                <w:sz w:val="32"/>
                <w:szCs w:val="32"/>
                <w:lang w:val="en-GB"/>
              </w:rPr>
              <w:t xml:space="preserve">: </w:t>
            </w:r>
            <w:r w:rsidR="00EF6D38" w:rsidRPr="00EF6D38">
              <w:rPr>
                <w:b/>
                <w:sz w:val="28"/>
                <w:szCs w:val="28"/>
                <w:lang w:val="mk-MK" w:bidi="en-US"/>
              </w:rPr>
              <w:t>BGMK0300062</w:t>
            </w:r>
            <w:r w:rsidR="00EF6D38" w:rsidRPr="00EF6D38">
              <w:rPr>
                <w:b/>
                <w:sz w:val="28"/>
                <w:szCs w:val="28"/>
                <w:lang w:val="en-US" w:bidi="en-US"/>
              </w:rPr>
              <w:t>/T1</w:t>
            </w:r>
          </w:p>
        </w:tc>
        <w:tc>
          <w:tcPr>
            <w:tcW w:w="2602" w:type="dxa"/>
          </w:tcPr>
          <w:p w14:paraId="54F46E6C" w14:textId="5CA5E9B8" w:rsidR="00454918" w:rsidRPr="00FA59D5" w:rsidRDefault="00F555A1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noProof/>
                <w:sz w:val="32"/>
                <w:szCs w:val="32"/>
                <w:lang w:val="en-GB"/>
              </w:rPr>
              <w:drawing>
                <wp:inline distT="0" distB="0" distL="0" distR="0" wp14:anchorId="6C7F4FDB" wp14:editId="1DEB0830">
                  <wp:extent cx="1381125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8E9093" w14:textId="65A63735" w:rsidR="00CE727A" w:rsidRDefault="00BA03D1" w:rsidP="003D4C25">
      <w:pPr>
        <w:spacing w:before="120"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Gevgelija</w:t>
      </w:r>
      <w:r w:rsidR="0020534E" w:rsidRPr="007A640E">
        <w:rPr>
          <w:sz w:val="22"/>
          <w:szCs w:val="22"/>
          <w:lang w:val="en-GB"/>
        </w:rPr>
        <w:t xml:space="preserve"> intends to award a </w:t>
      </w:r>
      <w:r w:rsidR="00207BA3" w:rsidRPr="007A640E">
        <w:rPr>
          <w:sz w:val="22"/>
          <w:szCs w:val="22"/>
          <w:lang w:val="en-GB"/>
        </w:rPr>
        <w:t xml:space="preserve">work </w:t>
      </w:r>
      <w:r w:rsidR="0020534E" w:rsidRPr="007A640E">
        <w:rPr>
          <w:sz w:val="22"/>
          <w:szCs w:val="22"/>
          <w:lang w:val="en-GB"/>
        </w:rPr>
        <w:t xml:space="preserve">contract for </w:t>
      </w:r>
      <w:r w:rsidRPr="00BA03D1">
        <w:rPr>
          <w:bCs/>
          <w:sz w:val="22"/>
          <w:szCs w:val="22"/>
        </w:rPr>
        <w:t xml:space="preserve">Execution of construction works for the renovation of urban park </w:t>
      </w:r>
      <w:r w:rsidR="0020534E" w:rsidRPr="007A640E">
        <w:rPr>
          <w:sz w:val="22"/>
          <w:szCs w:val="22"/>
          <w:lang w:val="en-GB"/>
        </w:rPr>
        <w:t xml:space="preserve">in </w:t>
      </w:r>
      <w:r w:rsidRPr="00BA03D1">
        <w:rPr>
          <w:bCs/>
          <w:sz w:val="22"/>
          <w:szCs w:val="22"/>
        </w:rPr>
        <w:t>Gevgelija</w:t>
      </w:r>
      <w:r w:rsidRPr="007A640E">
        <w:rPr>
          <w:sz w:val="22"/>
          <w:szCs w:val="22"/>
          <w:lang w:val="en-GB"/>
        </w:rPr>
        <w:t xml:space="preserve"> </w:t>
      </w:r>
      <w:r w:rsidR="0020534E" w:rsidRPr="007A640E">
        <w:rPr>
          <w:sz w:val="22"/>
          <w:szCs w:val="22"/>
          <w:lang w:val="en-GB"/>
        </w:rPr>
        <w:t xml:space="preserve">with financial assistance from the </w:t>
      </w:r>
      <w:r w:rsidRPr="00F40EF7">
        <w:rPr>
          <w:sz w:val="22"/>
          <w:szCs w:val="22"/>
          <w:lang w:val="en-GB"/>
        </w:rPr>
        <w:t>Interreg (VI-A) IPA CBC Bulgaria - North Macedonia 2021-2027 Programme.</w:t>
      </w:r>
      <w:r w:rsidR="00454918" w:rsidRPr="007A640E">
        <w:rPr>
          <w:sz w:val="22"/>
          <w:szCs w:val="22"/>
          <w:lang w:val="en-GB"/>
        </w:rPr>
        <w:t xml:space="preserve"> </w:t>
      </w:r>
      <w:r w:rsidR="0020534E" w:rsidRPr="007A640E">
        <w:rPr>
          <w:sz w:val="22"/>
          <w:szCs w:val="22"/>
          <w:lang w:val="en-GB"/>
        </w:rPr>
        <w:t xml:space="preserve">The </w:t>
      </w:r>
      <w:r w:rsidR="00F6618D" w:rsidRPr="007A640E">
        <w:rPr>
          <w:sz w:val="22"/>
          <w:szCs w:val="22"/>
          <w:lang w:val="en-GB"/>
        </w:rPr>
        <w:t xml:space="preserve">tender dossier is </w:t>
      </w:r>
      <w:r w:rsidR="00BF30DB" w:rsidRPr="005402DD">
        <w:rPr>
          <w:sz w:val="22"/>
          <w:szCs w:val="22"/>
          <w:lang w:val="en-GB"/>
        </w:rPr>
        <w:t>available</w:t>
      </w:r>
      <w:r w:rsidR="0020534E" w:rsidRPr="005402DD">
        <w:rPr>
          <w:sz w:val="22"/>
          <w:szCs w:val="22"/>
          <w:lang w:val="en-GB"/>
        </w:rPr>
        <w:t xml:space="preserve"> </w:t>
      </w:r>
      <w:r w:rsidR="00F6618D" w:rsidRPr="005402DD">
        <w:rPr>
          <w:sz w:val="22"/>
          <w:szCs w:val="22"/>
          <w:lang w:val="en-GB"/>
        </w:rPr>
        <w:t xml:space="preserve">for inspection at </w:t>
      </w:r>
      <w:r w:rsidR="005402DD" w:rsidRPr="00211F20">
        <w:rPr>
          <w:sz w:val="22"/>
          <w:szCs w:val="22"/>
          <w:lang w:val="en-GB"/>
        </w:rPr>
        <w:t>the programme’s website</w:t>
      </w:r>
      <w:r w:rsidR="00CE727A">
        <w:rPr>
          <w:sz w:val="22"/>
          <w:szCs w:val="22"/>
          <w:lang w:val="en-GB"/>
        </w:rPr>
        <w:t xml:space="preserve">, </w:t>
      </w:r>
      <w:r w:rsidR="005402DD" w:rsidRPr="00211F20">
        <w:rPr>
          <w:sz w:val="22"/>
          <w:szCs w:val="22"/>
          <w:lang w:val="en-GB"/>
        </w:rPr>
        <w:t xml:space="preserve">the website of the Municipality of </w:t>
      </w:r>
      <w:r w:rsidR="00CE727A">
        <w:rPr>
          <w:sz w:val="22"/>
          <w:szCs w:val="22"/>
          <w:lang w:val="en-GB"/>
        </w:rPr>
        <w:t>Gevgelija</w:t>
      </w:r>
      <w:r w:rsidR="000941D9">
        <w:rPr>
          <w:sz w:val="22"/>
          <w:szCs w:val="22"/>
          <w:lang w:val="en-GB"/>
        </w:rPr>
        <w:t xml:space="preserve">, </w:t>
      </w:r>
      <w:r w:rsidR="00812C19">
        <w:rPr>
          <w:sz w:val="22"/>
          <w:szCs w:val="22"/>
          <w:lang w:val="en-GB"/>
        </w:rPr>
        <w:t>t</w:t>
      </w:r>
      <w:r w:rsidR="000941D9">
        <w:rPr>
          <w:sz w:val="22"/>
          <w:szCs w:val="22"/>
          <w:lang w:val="en-GB"/>
        </w:rPr>
        <w:t xml:space="preserve">he Official Journal of </w:t>
      </w:r>
      <w:r w:rsidR="00812C19">
        <w:rPr>
          <w:sz w:val="22"/>
          <w:szCs w:val="22"/>
          <w:lang w:val="en-US"/>
        </w:rPr>
        <w:t>Republic of North Macedonia</w:t>
      </w:r>
      <w:r w:rsidR="00CE727A">
        <w:rPr>
          <w:sz w:val="22"/>
          <w:szCs w:val="22"/>
          <w:lang w:val="en-GB"/>
        </w:rPr>
        <w:t xml:space="preserve"> and </w:t>
      </w:r>
      <w:r w:rsidR="00897584" w:rsidRPr="00897584">
        <w:rPr>
          <w:sz w:val="22"/>
          <w:szCs w:val="22"/>
          <w:lang w:val="en-GB"/>
        </w:rPr>
        <w:t>Electronic public procurement system of Republic of North Macedonia</w:t>
      </w:r>
      <w:r w:rsidR="00897584" w:rsidRPr="00897584">
        <w:rPr>
          <w:sz w:val="22"/>
          <w:szCs w:val="22"/>
          <w:lang w:val="mk-MK"/>
        </w:rPr>
        <w:t xml:space="preserve"> </w:t>
      </w:r>
      <w:r w:rsidR="00897584" w:rsidRPr="00897584">
        <w:rPr>
          <w:sz w:val="22"/>
          <w:szCs w:val="22"/>
          <w:lang w:val="en-US"/>
        </w:rPr>
        <w:t xml:space="preserve">as </w:t>
      </w:r>
      <w:r w:rsidR="005402DD" w:rsidRPr="00897584">
        <w:rPr>
          <w:sz w:val="22"/>
          <w:szCs w:val="22"/>
          <w:lang w:val="en-GB"/>
        </w:rPr>
        <w:t>follows:</w:t>
      </w:r>
      <w:r w:rsidR="005402DD" w:rsidRPr="00974D38">
        <w:rPr>
          <w:color w:val="EE0000"/>
          <w:sz w:val="22"/>
          <w:szCs w:val="22"/>
          <w:lang w:val="en-GB"/>
        </w:rPr>
        <w:t xml:space="preserve"> </w:t>
      </w:r>
    </w:p>
    <w:p w14:paraId="29F58242" w14:textId="34E52631" w:rsidR="008C132F" w:rsidRPr="007A640E" w:rsidRDefault="00BC7652" w:rsidP="003D4C25">
      <w:pPr>
        <w:spacing w:before="120" w:line="360" w:lineRule="auto"/>
        <w:jc w:val="both"/>
        <w:rPr>
          <w:sz w:val="22"/>
          <w:szCs w:val="22"/>
          <w:lang w:val="en-GB"/>
        </w:rPr>
      </w:pPr>
      <w:r w:rsidRPr="00CE727A">
        <w:rPr>
          <w:sz w:val="22"/>
          <w:szCs w:val="22"/>
          <w:lang w:val="en-GB"/>
        </w:rPr>
        <w:t xml:space="preserve"> </w:t>
      </w:r>
      <w:hyperlink r:id="rId8" w:history="1">
        <w:r w:rsidR="00CE727A" w:rsidRPr="00CE727A">
          <w:rPr>
            <w:rStyle w:val="Hyperlink"/>
            <w:sz w:val="22"/>
            <w:szCs w:val="22"/>
          </w:rPr>
          <w:t>https://ipa-bgmk.mrrb.bg</w:t>
        </w:r>
      </w:hyperlink>
      <w:r w:rsidR="00CE727A" w:rsidRPr="00CE727A">
        <w:rPr>
          <w:color w:val="0000FF"/>
          <w:sz w:val="22"/>
          <w:szCs w:val="22"/>
        </w:rPr>
        <w:t xml:space="preserve">; </w:t>
      </w:r>
      <w:hyperlink r:id="rId9" w:history="1">
        <w:r w:rsidR="00CE727A" w:rsidRPr="00CE727A">
          <w:rPr>
            <w:rStyle w:val="Hyperlink"/>
            <w:sz w:val="22"/>
            <w:szCs w:val="22"/>
          </w:rPr>
          <w:t>https://</w:t>
        </w:r>
        <w:r w:rsidR="00CE727A" w:rsidRPr="00CE727A">
          <w:rPr>
            <w:rStyle w:val="Hyperlink"/>
            <w:sz w:val="22"/>
            <w:szCs w:val="22"/>
            <w:lang w:val="en-US"/>
          </w:rPr>
          <w:t>gevgelija</w:t>
        </w:r>
        <w:r w:rsidR="00CE727A" w:rsidRPr="00CE727A">
          <w:rPr>
            <w:rStyle w:val="Hyperlink"/>
            <w:sz w:val="22"/>
            <w:szCs w:val="22"/>
          </w:rPr>
          <w:t>.gov.mk/</w:t>
        </w:r>
      </w:hyperlink>
      <w:r w:rsidR="00CE727A">
        <w:rPr>
          <w:color w:val="FF0000"/>
          <w:sz w:val="22"/>
          <w:szCs w:val="22"/>
        </w:rPr>
        <w:t> </w:t>
      </w:r>
      <w:r w:rsidR="00CE727A" w:rsidRPr="00EB7DC3">
        <w:rPr>
          <w:rFonts w:ascii="Arial" w:hAnsi="Arial" w:cs="Arial"/>
          <w:color w:val="0000FF"/>
          <w:sz w:val="22"/>
          <w:szCs w:val="22"/>
        </w:rPr>
        <w:t xml:space="preserve"> </w:t>
      </w:r>
      <w:hyperlink r:id="rId10" w:history="1">
        <w:r w:rsidR="00897584" w:rsidRPr="008E7DCE">
          <w:rPr>
            <w:rStyle w:val="Hyperlink"/>
            <w:sz w:val="22"/>
            <w:szCs w:val="22"/>
            <w:lang w:val="en-GB"/>
          </w:rPr>
          <w:t>https://e-nabavki.gov.mk</w:t>
        </w:r>
      </w:hyperlink>
      <w:r w:rsidR="000A1A55" w:rsidRPr="00CE727A">
        <w:rPr>
          <w:sz w:val="22"/>
          <w:szCs w:val="22"/>
          <w:lang w:val="en-GB"/>
        </w:rPr>
        <w:t xml:space="preserve"> </w:t>
      </w:r>
    </w:p>
    <w:p w14:paraId="3550815B" w14:textId="15932B63" w:rsidR="0020534E" w:rsidRPr="007A640E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>tender</w:t>
      </w:r>
      <w:r w:rsidR="0014792B">
        <w:rPr>
          <w:sz w:val="22"/>
          <w:szCs w:val="22"/>
          <w:lang w:val="en-GB"/>
        </w:rPr>
        <w:t>s</w:t>
      </w:r>
      <w:r w:rsidR="000A7AF1" w:rsidRPr="007A640E">
        <w:rPr>
          <w:sz w:val="22"/>
          <w:szCs w:val="22"/>
          <w:lang w:val="en-GB"/>
        </w:rPr>
        <w:t xml:space="preserve"> </w:t>
      </w:r>
      <w:r w:rsidRPr="007A640E">
        <w:rPr>
          <w:sz w:val="22"/>
          <w:szCs w:val="22"/>
          <w:lang w:val="en-GB"/>
        </w:rPr>
        <w:t>is</w:t>
      </w:r>
      <w:r w:rsidR="008C132F">
        <w:rPr>
          <w:sz w:val="22"/>
          <w:szCs w:val="22"/>
          <w:lang w:val="en-GB"/>
        </w:rPr>
        <w:t xml:space="preserve"> </w:t>
      </w:r>
      <w:r w:rsidR="00D62E55" w:rsidRPr="00D62E55">
        <w:rPr>
          <w:sz w:val="22"/>
          <w:szCs w:val="22"/>
          <w:lang w:val="mk-MK"/>
        </w:rPr>
        <w:t>22</w:t>
      </w:r>
      <w:r w:rsidR="008C132F" w:rsidRPr="00D62E55">
        <w:rPr>
          <w:sz w:val="22"/>
          <w:szCs w:val="22"/>
          <w:lang w:val="en-GB"/>
        </w:rPr>
        <w:t>.0</w:t>
      </w:r>
      <w:r w:rsidR="00D62E55" w:rsidRPr="00D62E55">
        <w:rPr>
          <w:sz w:val="22"/>
          <w:szCs w:val="22"/>
          <w:lang w:val="mk-MK"/>
        </w:rPr>
        <w:t>7</w:t>
      </w:r>
      <w:r w:rsidR="00392309" w:rsidRPr="00D62E55">
        <w:rPr>
          <w:sz w:val="22"/>
          <w:szCs w:val="22"/>
          <w:lang w:val="en-GB"/>
        </w:rPr>
        <w:t>.</w:t>
      </w:r>
      <w:r w:rsidR="008C132F" w:rsidRPr="00D62E55">
        <w:rPr>
          <w:sz w:val="22"/>
          <w:szCs w:val="22"/>
          <w:lang w:val="en-GB"/>
        </w:rPr>
        <w:t>2026</w:t>
      </w:r>
      <w:r w:rsidR="008C132F">
        <w:rPr>
          <w:sz w:val="22"/>
          <w:szCs w:val="22"/>
          <w:lang w:val="en-GB"/>
        </w:rPr>
        <w:t>, 15:00 h Local time.</w:t>
      </w:r>
      <w:r w:rsidR="000A7AF1" w:rsidRPr="007A640E">
        <w:rPr>
          <w:sz w:val="22"/>
          <w:szCs w:val="22"/>
          <w:lang w:val="en-GB"/>
        </w:rPr>
        <w:t xml:space="preserve"> </w:t>
      </w:r>
      <w:r w:rsidR="00207BA3" w:rsidRPr="00897584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897584">
        <w:rPr>
          <w:sz w:val="22"/>
          <w:szCs w:val="22"/>
          <w:lang w:val="en-GB"/>
        </w:rPr>
        <w:t xml:space="preserve">on </w:t>
      </w:r>
      <w:hyperlink r:id="rId11" w:history="1">
        <w:r w:rsidR="000941D9" w:rsidRPr="00CE727A">
          <w:rPr>
            <w:rStyle w:val="Hyperlink"/>
            <w:sz w:val="22"/>
            <w:szCs w:val="22"/>
          </w:rPr>
          <w:t>https://</w:t>
        </w:r>
        <w:r w:rsidR="000941D9" w:rsidRPr="00CE727A">
          <w:rPr>
            <w:rStyle w:val="Hyperlink"/>
            <w:sz w:val="22"/>
            <w:szCs w:val="22"/>
            <w:lang w:val="en-US"/>
          </w:rPr>
          <w:t>gevgelija</w:t>
        </w:r>
        <w:r w:rsidR="000941D9" w:rsidRPr="00CE727A">
          <w:rPr>
            <w:rStyle w:val="Hyperlink"/>
            <w:sz w:val="22"/>
            <w:szCs w:val="22"/>
          </w:rPr>
          <w:t>.gov.mk/</w:t>
        </w:r>
      </w:hyperlink>
      <w:r w:rsidR="000941D9">
        <w:rPr>
          <w:color w:val="FF0000"/>
          <w:sz w:val="22"/>
          <w:szCs w:val="22"/>
        </w:rPr>
        <w:t> </w:t>
      </w:r>
      <w:r w:rsidR="00193EE0">
        <w:rPr>
          <w:sz w:val="22"/>
          <w:szCs w:val="22"/>
          <w:lang w:val="en-GB"/>
        </w:rPr>
        <w:t xml:space="preserve">and </w:t>
      </w:r>
      <w:hyperlink r:id="rId12" w:history="1">
        <w:r w:rsidR="00193EE0" w:rsidRPr="00A04C8A">
          <w:rPr>
            <w:rStyle w:val="Hyperlink"/>
            <w:sz w:val="22"/>
            <w:szCs w:val="22"/>
            <w:lang w:val="en-GB"/>
          </w:rPr>
          <w:t>https://ipa-bgk.mrrb.bg</w:t>
        </w:r>
      </w:hyperlink>
      <w:r w:rsidR="00193EE0">
        <w:t>.</w:t>
      </w:r>
    </w:p>
    <w:sectPr w:rsidR="0020534E" w:rsidRPr="007A640E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87C6" w14:textId="77777777" w:rsidR="00861E89" w:rsidRDefault="00861E89">
      <w:r>
        <w:separator/>
      </w:r>
    </w:p>
  </w:endnote>
  <w:endnote w:type="continuationSeparator" w:id="0">
    <w:p w14:paraId="3B4A2278" w14:textId="77777777" w:rsidR="00861E89" w:rsidRDefault="0086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81D63" w14:textId="77777777" w:rsidR="00861E89" w:rsidRDefault="00861E89">
      <w:r>
        <w:separator/>
      </w:r>
    </w:p>
  </w:footnote>
  <w:footnote w:type="continuationSeparator" w:id="0">
    <w:p w14:paraId="4A6C2FC4" w14:textId="77777777" w:rsidR="00861E89" w:rsidRDefault="0086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40265"/>
    <w:rsid w:val="00046886"/>
    <w:rsid w:val="00051407"/>
    <w:rsid w:val="000808DB"/>
    <w:rsid w:val="000941D9"/>
    <w:rsid w:val="000A1A55"/>
    <w:rsid w:val="000A7AF1"/>
    <w:rsid w:val="000C0F63"/>
    <w:rsid w:val="000C3E8F"/>
    <w:rsid w:val="000F72EF"/>
    <w:rsid w:val="00105AA3"/>
    <w:rsid w:val="001131BD"/>
    <w:rsid w:val="001310D8"/>
    <w:rsid w:val="0014792B"/>
    <w:rsid w:val="0015666B"/>
    <w:rsid w:val="00171CD9"/>
    <w:rsid w:val="00184DBF"/>
    <w:rsid w:val="00193EE0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80A80"/>
    <w:rsid w:val="0029447B"/>
    <w:rsid w:val="002A5C72"/>
    <w:rsid w:val="002B4196"/>
    <w:rsid w:val="002C057C"/>
    <w:rsid w:val="002C1B42"/>
    <w:rsid w:val="002D233E"/>
    <w:rsid w:val="002E0765"/>
    <w:rsid w:val="00314FF0"/>
    <w:rsid w:val="00324FBA"/>
    <w:rsid w:val="003408CF"/>
    <w:rsid w:val="00344A41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0F26"/>
    <w:rsid w:val="00403FF3"/>
    <w:rsid w:val="00423189"/>
    <w:rsid w:val="00442D9F"/>
    <w:rsid w:val="00454918"/>
    <w:rsid w:val="00470907"/>
    <w:rsid w:val="00470D9F"/>
    <w:rsid w:val="00475DD2"/>
    <w:rsid w:val="00482F42"/>
    <w:rsid w:val="00486C84"/>
    <w:rsid w:val="00493E00"/>
    <w:rsid w:val="004E30BF"/>
    <w:rsid w:val="004E51E8"/>
    <w:rsid w:val="005319A1"/>
    <w:rsid w:val="0053622D"/>
    <w:rsid w:val="005402DD"/>
    <w:rsid w:val="00546420"/>
    <w:rsid w:val="00551AD6"/>
    <w:rsid w:val="0057476F"/>
    <w:rsid w:val="005920EB"/>
    <w:rsid w:val="005A2FA3"/>
    <w:rsid w:val="005E2223"/>
    <w:rsid w:val="005E4CE5"/>
    <w:rsid w:val="005F15D2"/>
    <w:rsid w:val="005F1F74"/>
    <w:rsid w:val="00625E0C"/>
    <w:rsid w:val="006278FB"/>
    <w:rsid w:val="00633F1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A640E"/>
    <w:rsid w:val="007E2B3C"/>
    <w:rsid w:val="007F630C"/>
    <w:rsid w:val="0080556D"/>
    <w:rsid w:val="00812C19"/>
    <w:rsid w:val="008218F5"/>
    <w:rsid w:val="00836E2C"/>
    <w:rsid w:val="00857D1B"/>
    <w:rsid w:val="00861E89"/>
    <w:rsid w:val="008708DF"/>
    <w:rsid w:val="008800CD"/>
    <w:rsid w:val="00897584"/>
    <w:rsid w:val="008A4ECE"/>
    <w:rsid w:val="008A5C90"/>
    <w:rsid w:val="008B1BEA"/>
    <w:rsid w:val="008B6371"/>
    <w:rsid w:val="008C132F"/>
    <w:rsid w:val="008D0BF8"/>
    <w:rsid w:val="008D12CA"/>
    <w:rsid w:val="0090158B"/>
    <w:rsid w:val="00907044"/>
    <w:rsid w:val="00921647"/>
    <w:rsid w:val="00951B8F"/>
    <w:rsid w:val="0097352D"/>
    <w:rsid w:val="00973E84"/>
    <w:rsid w:val="00974D38"/>
    <w:rsid w:val="00981DFF"/>
    <w:rsid w:val="009A22A1"/>
    <w:rsid w:val="00A73D28"/>
    <w:rsid w:val="00AB71D2"/>
    <w:rsid w:val="00AE13E2"/>
    <w:rsid w:val="00AF3034"/>
    <w:rsid w:val="00AF3766"/>
    <w:rsid w:val="00AF74D0"/>
    <w:rsid w:val="00B0342C"/>
    <w:rsid w:val="00B73DB5"/>
    <w:rsid w:val="00B77F30"/>
    <w:rsid w:val="00B84669"/>
    <w:rsid w:val="00BA03D1"/>
    <w:rsid w:val="00BC567E"/>
    <w:rsid w:val="00BC7652"/>
    <w:rsid w:val="00BF30DB"/>
    <w:rsid w:val="00BF387C"/>
    <w:rsid w:val="00C203A8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CE727A"/>
    <w:rsid w:val="00D268AF"/>
    <w:rsid w:val="00D3270C"/>
    <w:rsid w:val="00D37809"/>
    <w:rsid w:val="00D408D9"/>
    <w:rsid w:val="00D466DF"/>
    <w:rsid w:val="00D468E8"/>
    <w:rsid w:val="00D50F67"/>
    <w:rsid w:val="00D62E55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D7E2B"/>
    <w:rsid w:val="00EE5274"/>
    <w:rsid w:val="00EF6D38"/>
    <w:rsid w:val="00F412F9"/>
    <w:rsid w:val="00F46EF6"/>
    <w:rsid w:val="00F555A1"/>
    <w:rsid w:val="00F6618D"/>
    <w:rsid w:val="00F67435"/>
    <w:rsid w:val="00FA59D5"/>
    <w:rsid w:val="00FB1FDB"/>
    <w:rsid w:val="00FB29AE"/>
    <w:rsid w:val="00FE67AD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193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a-bgmk.mrrb.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ipa-bgk.mrrb.b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gevgelija.gov.mk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e-nabavki.gov.m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evgelija.gov.mk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1210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Vesna Popova</cp:lastModifiedBy>
  <cp:revision>3</cp:revision>
  <cp:lastPrinted>2012-09-25T08:38:00Z</cp:lastPrinted>
  <dcterms:created xsi:type="dcterms:W3CDTF">2026-05-18T07:48:00Z</dcterms:created>
  <dcterms:modified xsi:type="dcterms:W3CDTF">2026-05-18T11:14:00Z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